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CB6063" w:rsidRPr="00426C52" w:rsidRDefault="006D2797" w:rsidP="00CB6063">
      <w:pPr>
        <w:pStyle w:val="Naslov"/>
        <w:spacing w:before="0"/>
        <w:ind w:left="0"/>
        <w:rPr>
          <w:i/>
          <w:iCs/>
          <w:color w:val="002060"/>
          <w:sz w:val="36"/>
          <w:szCs w:val="36"/>
        </w:rPr>
      </w:pPr>
      <w:r>
        <w:rPr>
          <w:i/>
          <w:iCs/>
          <w:color w:val="002060"/>
          <w:sz w:val="32"/>
          <w:szCs w:val="32"/>
        </w:rPr>
        <w:t xml:space="preserve">      </w:t>
      </w:r>
      <w:r w:rsidR="00CB6063">
        <w:rPr>
          <w:i/>
          <w:iCs/>
          <w:color w:val="002060"/>
          <w:sz w:val="32"/>
          <w:szCs w:val="32"/>
        </w:rPr>
        <w:t xml:space="preserve">  </w:t>
      </w:r>
      <w:r w:rsidR="00C1683A">
        <w:rPr>
          <w:i/>
          <w:iCs/>
          <w:color w:val="002060"/>
          <w:sz w:val="32"/>
          <w:szCs w:val="32"/>
        </w:rPr>
        <w:t xml:space="preserve"> </w:t>
      </w:r>
      <w:r>
        <w:rPr>
          <w:i/>
          <w:iCs/>
          <w:color w:val="002060"/>
          <w:sz w:val="32"/>
          <w:szCs w:val="32"/>
        </w:rPr>
        <w:t xml:space="preserve"> </w:t>
      </w:r>
      <w:r w:rsidR="0073691C" w:rsidRPr="00426C52">
        <w:rPr>
          <w:i/>
          <w:iCs/>
          <w:color w:val="002060"/>
          <w:sz w:val="36"/>
          <w:szCs w:val="36"/>
        </w:rPr>
        <w:t>OBAVIJEST</w:t>
      </w:r>
      <w:r w:rsidR="0047346A" w:rsidRPr="00426C52">
        <w:rPr>
          <w:i/>
          <w:iCs/>
          <w:color w:val="002060"/>
          <w:sz w:val="36"/>
          <w:szCs w:val="36"/>
        </w:rPr>
        <w:t xml:space="preserve"> RODITELJIMA</w:t>
      </w:r>
      <w:r w:rsidRPr="00426C52">
        <w:rPr>
          <w:i/>
          <w:iCs/>
          <w:color w:val="002060"/>
          <w:sz w:val="36"/>
          <w:szCs w:val="36"/>
        </w:rPr>
        <w:t xml:space="preserve"> </w:t>
      </w:r>
      <w:r w:rsidR="000E205C" w:rsidRPr="00426C52">
        <w:rPr>
          <w:i/>
          <w:iCs/>
          <w:color w:val="002060"/>
          <w:sz w:val="36"/>
          <w:szCs w:val="36"/>
        </w:rPr>
        <w:t>o radu vrtića</w:t>
      </w:r>
      <w:r w:rsidR="00221710" w:rsidRPr="00426C52">
        <w:rPr>
          <w:i/>
          <w:iCs/>
          <w:color w:val="002060"/>
          <w:sz w:val="36"/>
          <w:szCs w:val="36"/>
        </w:rPr>
        <w:t xml:space="preserve"> </w:t>
      </w:r>
    </w:p>
    <w:p w:rsidR="00207616" w:rsidRPr="00426C52" w:rsidRDefault="00CB6063" w:rsidP="00CB6063">
      <w:pPr>
        <w:pStyle w:val="Naslov"/>
        <w:spacing w:before="0"/>
        <w:ind w:left="0"/>
        <w:rPr>
          <w:i/>
          <w:iCs/>
          <w:color w:val="002060"/>
          <w:sz w:val="36"/>
          <w:szCs w:val="36"/>
        </w:rPr>
      </w:pPr>
      <w:r w:rsidRPr="00426C52">
        <w:rPr>
          <w:i/>
          <w:iCs/>
          <w:color w:val="002060"/>
          <w:sz w:val="36"/>
          <w:szCs w:val="36"/>
        </w:rPr>
        <w:t xml:space="preserve">        od </w:t>
      </w:r>
      <w:r w:rsidR="00221710" w:rsidRPr="00426C52">
        <w:rPr>
          <w:i/>
          <w:iCs/>
          <w:color w:val="002060"/>
          <w:sz w:val="36"/>
          <w:szCs w:val="36"/>
        </w:rPr>
        <w:t xml:space="preserve">ponedjeljka 1. lipnja </w:t>
      </w:r>
      <w:r w:rsidR="00512D6F" w:rsidRPr="00426C52">
        <w:rPr>
          <w:i/>
          <w:iCs/>
          <w:color w:val="002060"/>
          <w:sz w:val="36"/>
          <w:szCs w:val="36"/>
        </w:rPr>
        <w:t>2020</w:t>
      </w:r>
      <w:r w:rsidR="00087569" w:rsidRPr="00426C52">
        <w:rPr>
          <w:i/>
          <w:iCs/>
          <w:color w:val="002060"/>
          <w:sz w:val="36"/>
          <w:szCs w:val="36"/>
        </w:rPr>
        <w:t>.</w:t>
      </w:r>
    </w:p>
    <w:p w:rsidR="00614EC6" w:rsidRPr="00426C52" w:rsidRDefault="00614EC6" w:rsidP="00221710">
      <w:pPr>
        <w:pStyle w:val="Naslov"/>
        <w:spacing w:before="0"/>
        <w:ind w:left="0"/>
        <w:rPr>
          <w:i/>
          <w:iCs/>
          <w:color w:val="002060"/>
          <w:sz w:val="40"/>
          <w:szCs w:val="40"/>
        </w:rPr>
      </w:pPr>
    </w:p>
    <w:p w:rsidR="00733FBA" w:rsidRDefault="00A736A2" w:rsidP="00221710">
      <w:pPr>
        <w:pStyle w:val="Naslov"/>
        <w:spacing w:before="0"/>
        <w:ind w:left="0"/>
        <w:rPr>
          <w:i/>
          <w:iCs/>
          <w:color w:val="002060"/>
          <w:sz w:val="32"/>
          <w:szCs w:val="32"/>
        </w:rPr>
      </w:pPr>
      <w:r w:rsidRPr="006D2797">
        <w:rPr>
          <w:i/>
          <w:iCs/>
          <w:noProof/>
          <w:color w:val="002060"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21AE7ED" wp14:editId="4D404078">
                <wp:simplePos x="0" y="0"/>
                <wp:positionH relativeFrom="column">
                  <wp:posOffset>-520700</wp:posOffset>
                </wp:positionH>
                <wp:positionV relativeFrom="paragraph">
                  <wp:posOffset>210821</wp:posOffset>
                </wp:positionV>
                <wp:extent cx="6600825" cy="1104900"/>
                <wp:effectExtent l="0" t="0" r="28575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BA" w:rsidRDefault="00733FBA" w:rsidP="00733FB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B29A7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Prema Uputama za sprječavanje i suzbijanje epidemije COVID-19 vezano za rad predškolskih ustanova, koj</w:t>
                            </w:r>
                            <w:r w:rsidR="00D771D4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Pr="004B29A7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je 20. svibnja objavio Hrvatski zavod za javno zdravstvo</w:t>
                            </w:r>
                            <w:r w:rsidR="00A36030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29A7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omogućuje se </w:t>
                            </w:r>
                            <w:r w:rsidR="00A36030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uključivanje sve djece u vrtiće. Poveznica: </w:t>
                            </w:r>
                            <w:hyperlink r:id="rId7" w:history="1">
                              <w:r w:rsidR="00A36030" w:rsidRPr="002D2C3B">
                                <w:rPr>
                                  <w:rStyle w:val="Hiperveza"/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https://www.hzjz.hr/wp content/uploads/2020/03/Upute_vrtici_skole.pdf</w:t>
                              </w:r>
                            </w:hyperlink>
                          </w:p>
                          <w:p w:rsidR="002D2C3B" w:rsidRPr="002D2C3B" w:rsidRDefault="002D2C3B" w:rsidP="00733FB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6030" w:rsidRPr="00A36030" w:rsidRDefault="00A36030" w:rsidP="00733FB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D2797" w:rsidRPr="00733FBA" w:rsidRDefault="006D2797" w:rsidP="00733FBA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AE7E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41pt;margin-top:16.6pt;width:519.75pt;height:87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" fillcolor="white [3201]" strokecolor="#f79646 [3209]" strokeweight="2pt">
                <v:textbox>
                  <w:txbxContent>
                    <w:p w:rsidR="00733FBA" w:rsidRDefault="00733FBA" w:rsidP="00733FBA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 w:rsidRPr="004B29A7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Prema Uputama za sprječavanje i suzbijanje epidemije COVID-19 vezano za rad predškolskih ustanova, koj</w:t>
                      </w:r>
                      <w:r w:rsidR="00D771D4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e</w:t>
                      </w:r>
                      <w:r w:rsidRPr="004B29A7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je 20. svibnja objavio Hrvatski zavod za javno zdravstvo</w:t>
                      </w:r>
                      <w:r w:rsidR="00A36030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4B29A7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omogućuje se </w:t>
                      </w:r>
                      <w:r w:rsidR="00A36030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uključivanje sve djece u vrtiće. Poveznica: </w:t>
                      </w:r>
                      <w:hyperlink r:id="rId8" w:history="1">
                        <w:r w:rsidR="00A36030" w:rsidRPr="002D2C3B">
                          <w:rPr>
                            <w:rStyle w:val="Hiperveza"/>
                            <w:rFonts w:asciiTheme="minorHAnsi" w:eastAsiaTheme="minorEastAsia" w:hAnsiTheme="minorHAnsi" w:cstheme="minorBidi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https://www.hzjz.hr/wp content/uploads/2020/03/Upute_vrtici_skole.pdf</w:t>
                        </w:r>
                      </w:hyperlink>
                    </w:p>
                    <w:p w:rsidR="002D2C3B" w:rsidRPr="002D2C3B" w:rsidRDefault="002D2C3B" w:rsidP="00733FBA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</w:p>
                    <w:p w:rsidR="00A36030" w:rsidRPr="00A36030" w:rsidRDefault="00A36030" w:rsidP="00733FBA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:rsidR="006D2797" w:rsidRPr="00733FBA" w:rsidRDefault="006D2797" w:rsidP="00733FBA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797" w:rsidRDefault="006D2797" w:rsidP="006D2797">
      <w:pPr>
        <w:pStyle w:val="Naslov"/>
        <w:spacing w:before="0"/>
        <w:rPr>
          <w:i/>
          <w:iCs/>
          <w:color w:val="002060"/>
          <w:sz w:val="32"/>
          <w:szCs w:val="32"/>
        </w:rPr>
      </w:pPr>
    </w:p>
    <w:p w:rsidR="006D2797" w:rsidRDefault="006D2797" w:rsidP="00D771D4">
      <w:pPr>
        <w:pStyle w:val="Naslov"/>
        <w:spacing w:before="0"/>
        <w:jc w:val="left"/>
        <w:rPr>
          <w:i/>
          <w:iCs/>
          <w:color w:val="002060"/>
          <w:sz w:val="32"/>
          <w:szCs w:val="32"/>
        </w:rPr>
      </w:pPr>
    </w:p>
    <w:p w:rsidR="00E929E9" w:rsidRPr="00512D6F" w:rsidRDefault="00E929E9" w:rsidP="00247B20">
      <w:pPr>
        <w:tabs>
          <w:tab w:val="left" w:pos="472"/>
        </w:tabs>
        <w:jc w:val="center"/>
        <w:rPr>
          <w:color w:val="002060"/>
          <w:sz w:val="28"/>
          <w:szCs w:val="28"/>
        </w:rPr>
      </w:pPr>
      <w:bookmarkStart w:id="0" w:name="_Hlk40089164"/>
    </w:p>
    <w:bookmarkEnd w:id="0"/>
    <w:p w:rsidR="00E929E9" w:rsidRDefault="00E929E9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614EC6" w:rsidRDefault="00614EC6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2D2C3B" w:rsidRDefault="00766149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24B2D4" wp14:editId="59ED5ECF">
                <wp:simplePos x="0" y="0"/>
                <wp:positionH relativeFrom="margin">
                  <wp:posOffset>-520700</wp:posOffset>
                </wp:positionH>
                <wp:positionV relativeFrom="paragraph">
                  <wp:posOffset>229234</wp:posOffset>
                </wp:positionV>
                <wp:extent cx="6600825" cy="39147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1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510" w:rsidRDefault="00733FBA" w:rsidP="00614EC6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Uključivanje sve djece </w:t>
                            </w:r>
                          </w:p>
                          <w:p w:rsidR="00C314E3" w:rsidRPr="00614EC6" w:rsidRDefault="00733FBA" w:rsidP="00291510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u Dječji vrtić</w:t>
                            </w:r>
                            <w:r w:rsidR="00291510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„Radost” Poreč-Parenzo</w:t>
                            </w:r>
                          </w:p>
                          <w:p w:rsidR="00733FBA" w:rsidRPr="00614EC6" w:rsidRDefault="00733FBA" w:rsidP="00614EC6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omogućit će od 1. lipnja 2020. godine</w:t>
                            </w:r>
                            <w:r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</w:p>
                          <w:p w:rsidR="00614EC6" w:rsidRPr="00614EC6" w:rsidRDefault="00614EC6" w:rsidP="00614EC6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2A4104" w:rsidRDefault="00733FBA" w:rsidP="002A4104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B29A7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Stoga, molimo sve roditelje koji  imaju potrebu uključivanja djeteta u vrtić da </w:t>
                            </w:r>
                            <w:r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do </w:t>
                            </w:r>
                            <w:r w:rsidR="009720AB"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ponedjeljka</w:t>
                            </w:r>
                            <w:r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r w:rsidR="009720AB"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. svibnja 2020. do 12,00</w:t>
                            </w:r>
                            <w:r w:rsidRPr="004B29A7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sati na </w:t>
                            </w:r>
                            <w:r w:rsidR="00614EC6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navedene </w:t>
                            </w:r>
                            <w:r w:rsidRPr="004B29A7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e-mail</w:t>
                            </w:r>
                            <w:r w:rsidR="00766149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ove</w:t>
                            </w:r>
                            <w:r w:rsidR="000B31BE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4104" w:rsidRPr="004B29A7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dostave slijedeće podatke: ime i prezime djeteta, naziv objekta u koje je dijete upisano i </w:t>
                            </w:r>
                            <w:r w:rsidR="002A4104" w:rsidRPr="00766149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odgojiteljice</w:t>
                            </w:r>
                            <w:r w:rsidR="0022681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. Za djecu koja u mjesecu svibnju polaze vrtić nije potrebno prijavljivanje.</w:t>
                            </w:r>
                          </w:p>
                          <w:p w:rsidR="0022681B" w:rsidRDefault="0022681B" w:rsidP="00733FBA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66149" w:rsidRPr="002D19A8" w:rsidRDefault="00766149" w:rsidP="00733FBA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DV „Radost I“</w:t>
                            </w:r>
                            <w:r w:rsidR="0017447F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hyperlink r:id="rId9" w:history="1">
                              <w:r w:rsidR="002D19A8" w:rsidRPr="000644FC">
                                <w:rPr>
                                  <w:rStyle w:val="Hiperveza"/>
                                  <w:rFonts w:asciiTheme="minorHAnsi" w:eastAsiaTheme="minorEastAsia" w:hAnsiTheme="minorHAnsi" w:cstheme="minorBid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ravnatelj@radost.t-com.hr</w:t>
                              </w:r>
                            </w:hyperlink>
                            <w:r w:rsidR="00733FBA" w:rsidRPr="002D2C3B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6149" w:rsidRDefault="00766149" w:rsidP="00733FBA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Jaslice Poreč </w:t>
                            </w:r>
                            <w:r w:rsid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0" w:history="1">
                              <w:r w:rsidRPr="000644FC">
                                <w:rPr>
                                  <w:rStyle w:val="Hiperveza"/>
                                  <w:rFonts w:asciiTheme="minorHAnsi" w:eastAsiaTheme="minorEastAsia" w:hAnsiTheme="minorHAnsi" w:cstheme="minorBid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zdravstvena.voditeljica@radost.t-com.hr</w:t>
                              </w:r>
                            </w:hyperlink>
                          </w:p>
                          <w:p w:rsidR="00766149" w:rsidRDefault="00766149" w:rsidP="00733FBA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DV </w:t>
                            </w:r>
                            <w:r w:rsidR="0017447F" w:rsidRP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i jaslice </w:t>
                            </w:r>
                            <w:r w:rsidRP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„Radost II“ </w:t>
                            </w:r>
                            <w:r w:rsid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hyperlink r:id="rId11" w:history="1">
                              <w:r w:rsidR="006059CC" w:rsidRPr="000644FC">
                                <w:rPr>
                                  <w:rStyle w:val="Hiperveza"/>
                                  <w:rFonts w:asciiTheme="minorHAnsi" w:eastAsiaTheme="minorEastAsia" w:hAnsiTheme="minorHAnsi" w:cstheme="minorBid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strucnasluzba@radost.t-com.hr</w:t>
                              </w:r>
                            </w:hyperlink>
                          </w:p>
                          <w:p w:rsidR="00766149" w:rsidRDefault="00766149" w:rsidP="00733FBA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Područni vrtići </w:t>
                            </w:r>
                            <w:r w:rsidR="0017447F" w:rsidRP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i jaslice</w:t>
                            </w:r>
                            <w:r w:rsid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059CC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2" w:history="1">
                              <w:r w:rsidRPr="000644FC">
                                <w:rPr>
                                  <w:rStyle w:val="Hiperveza"/>
                                  <w:rFonts w:asciiTheme="minorHAnsi" w:eastAsiaTheme="minorEastAsia" w:hAnsiTheme="minorHAnsi" w:cstheme="minorBid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tajnistvo@radost.t-com.hr</w:t>
                              </w:r>
                            </w:hyperlink>
                          </w:p>
                          <w:p w:rsidR="0017447F" w:rsidRPr="00766149" w:rsidRDefault="0017447F" w:rsidP="00733FBA">
                            <w:pPr>
                              <w:pStyle w:val="StandardWeb"/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49780D" w:rsidRPr="004B29A7" w:rsidRDefault="0049780D" w:rsidP="00733FBA">
                            <w:pPr>
                              <w:shd w:val="clear" w:color="auto" w:fill="FFFF00"/>
                              <w:tabs>
                                <w:tab w:val="left" w:pos="472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9780D" w:rsidRPr="00733FBA" w:rsidRDefault="0049780D" w:rsidP="00733FB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472"/>
                              </w:tabs>
                              <w:spacing w:before="0"/>
                              <w:ind w:left="0" w:hanging="36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9780D" w:rsidRDefault="0049780D" w:rsidP="00497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B2D4" id="Pravokutnik 2" o:spid="_x0000_s1027" style="position:absolute;margin-left:-41pt;margin-top:18.05pt;width:519.75pt;height:308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" fillcolor="window" strokecolor="#e46c0a" strokeweight="2pt">
                <v:textbox>
                  <w:txbxContent>
                    <w:p w:rsidR="00291510" w:rsidRDefault="00733FBA" w:rsidP="00614EC6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40"/>
                          <w:szCs w:val="40"/>
                        </w:rPr>
                      </w:pPr>
                      <w:r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40"/>
                          <w:szCs w:val="40"/>
                        </w:rPr>
                        <w:t xml:space="preserve">Uključivanje sve djece </w:t>
                      </w:r>
                    </w:p>
                    <w:p w:rsidR="00C314E3" w:rsidRPr="00614EC6" w:rsidRDefault="00733FBA" w:rsidP="00291510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40"/>
                          <w:szCs w:val="40"/>
                        </w:rPr>
                      </w:pPr>
                      <w:r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40"/>
                          <w:szCs w:val="40"/>
                        </w:rPr>
                        <w:t>u Dječji vrtić</w:t>
                      </w:r>
                      <w:r w:rsidR="00291510">
                        <w:rPr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40"/>
                          <w:szCs w:val="40"/>
                        </w:rPr>
                        <w:t>„Radost” Poreč-Parenzo</w:t>
                      </w:r>
                    </w:p>
                    <w:p w:rsidR="00733FBA" w:rsidRPr="00614EC6" w:rsidRDefault="00733FBA" w:rsidP="00614EC6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40"/>
                          <w:szCs w:val="40"/>
                          <w:u w:val="single"/>
                        </w:rPr>
                        <w:t>omogućit će od 1. lipnja 2020. godine</w:t>
                      </w:r>
                      <w:r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u w:val="single"/>
                        </w:rPr>
                        <w:t>.</w:t>
                      </w:r>
                    </w:p>
                    <w:p w:rsidR="00614EC6" w:rsidRPr="00614EC6" w:rsidRDefault="00614EC6" w:rsidP="00614EC6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</w:pPr>
                    </w:p>
                    <w:p w:rsidR="002A4104" w:rsidRDefault="00733FBA" w:rsidP="002A4104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4B29A7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Stoga, molimo sve roditelje koji  imaju potrebu uključivanja djeteta u vrtić da </w:t>
                      </w:r>
                      <w:r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u w:val="single"/>
                        </w:rPr>
                        <w:t xml:space="preserve">do </w:t>
                      </w:r>
                      <w:r w:rsidR="009720AB"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u w:val="single"/>
                        </w:rPr>
                        <w:t>ponedjeljka</w:t>
                      </w:r>
                      <w:r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r w:rsidR="009720AB"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u w:val="single"/>
                        </w:rPr>
                        <w:t>. svibnja 2020. do 12,00</w:t>
                      </w:r>
                      <w:r w:rsidRPr="004B29A7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sati na </w:t>
                      </w:r>
                      <w:r w:rsidR="00614EC6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navedene </w:t>
                      </w:r>
                      <w:r w:rsidRPr="004B29A7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e-mail</w:t>
                      </w:r>
                      <w:r w:rsidR="00766149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ove</w:t>
                      </w:r>
                      <w:r w:rsidR="000B31BE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2A4104" w:rsidRPr="004B29A7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dostave slijedeće podatke: ime i prezime djeteta, naziv objekta u koje je dijete upisano i </w:t>
                      </w:r>
                      <w:r w:rsidR="002A4104" w:rsidRPr="00766149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odgojiteljice</w:t>
                      </w:r>
                      <w:r w:rsidR="0022681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. Za djecu koja u mjesecu svibnju polaze vrtić nije potrebno prijavljivanje.</w:t>
                      </w:r>
                    </w:p>
                    <w:p w:rsidR="0022681B" w:rsidRDefault="0022681B" w:rsidP="00733FBA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</w:p>
                    <w:p w:rsidR="00766149" w:rsidRPr="002D19A8" w:rsidRDefault="00766149" w:rsidP="00733FBA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DV „Radost I“</w:t>
                      </w:r>
                      <w:r w:rsidR="0017447F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      </w:t>
                      </w:r>
                      <w:r w:rsid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- </w:t>
                      </w:r>
                      <w:hyperlink r:id="rId13" w:history="1">
                        <w:r w:rsidR="002D19A8" w:rsidRPr="000644FC">
                          <w:rPr>
                            <w:rStyle w:val="Hiperveza"/>
                            <w:rFonts w:asciiTheme="minorHAnsi" w:eastAsiaTheme="minorEastAsia" w:hAnsiTheme="minorHAnsi" w:cstheme="minorBidi"/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>ravnatelj@radost.t-com.hr</w:t>
                        </w:r>
                      </w:hyperlink>
                      <w:r w:rsidR="00733FBA" w:rsidRPr="002D2C3B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6149" w:rsidRDefault="00766149" w:rsidP="00733FBA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4F81BD" w:themeColor="accent1"/>
                          <w:kern w:val="24"/>
                          <w:sz w:val="32"/>
                          <w:szCs w:val="32"/>
                        </w:rPr>
                      </w:pPr>
                      <w:r w:rsidRP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Jaslice Poreč </w:t>
                      </w:r>
                      <w:r w:rsid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                   </w:t>
                      </w:r>
                      <w:r w:rsid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hyperlink r:id="rId14" w:history="1">
                        <w:r w:rsidRPr="000644FC">
                          <w:rPr>
                            <w:rStyle w:val="Hiperveza"/>
                            <w:rFonts w:asciiTheme="minorHAnsi" w:eastAsiaTheme="minorEastAsia" w:hAnsiTheme="minorHAnsi" w:cstheme="minorBidi"/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>zdravstvena.voditeljica@radost.t-com.hr</w:t>
                        </w:r>
                      </w:hyperlink>
                    </w:p>
                    <w:p w:rsidR="00766149" w:rsidRDefault="00766149" w:rsidP="00733FBA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4F81BD" w:themeColor="accent1"/>
                          <w:kern w:val="24"/>
                          <w:sz w:val="32"/>
                          <w:szCs w:val="32"/>
                        </w:rPr>
                      </w:pPr>
                      <w:r w:rsidRP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DV </w:t>
                      </w:r>
                      <w:r w:rsidR="0017447F" w:rsidRP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i jaslice </w:t>
                      </w:r>
                      <w:r w:rsidRP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„Radost II“ </w:t>
                      </w:r>
                      <w:r w:rsid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- </w:t>
                      </w:r>
                      <w:hyperlink r:id="rId15" w:history="1">
                        <w:r w:rsidR="006059CC" w:rsidRPr="000644FC">
                          <w:rPr>
                            <w:rStyle w:val="Hiperveza"/>
                            <w:rFonts w:asciiTheme="minorHAnsi" w:eastAsiaTheme="minorEastAsia" w:hAnsiTheme="minorHAnsi" w:cstheme="minorBidi"/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>strucnasluzba@radost.t-com.hr</w:t>
                        </w:r>
                      </w:hyperlink>
                    </w:p>
                    <w:p w:rsidR="00766149" w:rsidRDefault="00766149" w:rsidP="00733FBA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4F81BD" w:themeColor="accent1"/>
                          <w:kern w:val="24"/>
                          <w:sz w:val="32"/>
                          <w:szCs w:val="32"/>
                        </w:rPr>
                      </w:pPr>
                      <w:r w:rsidRP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Područni vrtići </w:t>
                      </w:r>
                      <w:r w:rsidR="0017447F" w:rsidRP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i jaslice</w:t>
                      </w:r>
                      <w:r w:rsid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6059CC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hyperlink r:id="rId16" w:history="1">
                        <w:r w:rsidRPr="000644FC">
                          <w:rPr>
                            <w:rStyle w:val="Hiperveza"/>
                            <w:rFonts w:asciiTheme="minorHAnsi" w:eastAsiaTheme="minorEastAsia" w:hAnsiTheme="minorHAnsi" w:cstheme="minorBidi"/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>tajnistvo@radost.t-com.hr</w:t>
                        </w:r>
                      </w:hyperlink>
                    </w:p>
                    <w:p w:rsidR="0017447F" w:rsidRPr="00766149" w:rsidRDefault="0017447F" w:rsidP="00733FBA">
                      <w:pPr>
                        <w:pStyle w:val="StandardWeb"/>
                        <w:shd w:val="clear" w:color="auto" w:fill="FFFF00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49780D" w:rsidRPr="004B29A7" w:rsidRDefault="0049780D" w:rsidP="00733FBA">
                      <w:pPr>
                        <w:shd w:val="clear" w:color="auto" w:fill="FFFF00"/>
                        <w:tabs>
                          <w:tab w:val="left" w:pos="472"/>
                        </w:tabs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:rsidR="0049780D" w:rsidRPr="00733FBA" w:rsidRDefault="0049780D" w:rsidP="00733FBA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472"/>
                        </w:tabs>
                        <w:spacing w:before="0"/>
                        <w:ind w:left="0" w:hanging="36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:rsidR="0049780D" w:rsidRDefault="0049780D" w:rsidP="004978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6030" w:rsidRDefault="00A36030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861DAE" w:rsidRDefault="00861DAE" w:rsidP="00861DAE">
      <w:pPr>
        <w:tabs>
          <w:tab w:val="left" w:pos="472"/>
        </w:tabs>
        <w:ind w:right="112"/>
        <w:rPr>
          <w:b/>
          <w:bCs/>
          <w:color w:val="002060"/>
          <w:sz w:val="28"/>
          <w:szCs w:val="28"/>
        </w:rPr>
      </w:pPr>
    </w:p>
    <w:p w:rsidR="003B62A4" w:rsidRPr="004B29A7" w:rsidRDefault="003B62A4" w:rsidP="005A32F3">
      <w:pPr>
        <w:tabs>
          <w:tab w:val="left" w:pos="472"/>
        </w:tabs>
        <w:ind w:right="112"/>
        <w:rPr>
          <w:rFonts w:asciiTheme="minorHAnsi" w:hAnsiTheme="minorHAnsi"/>
          <w:b/>
          <w:bCs/>
          <w:color w:val="002060"/>
          <w:sz w:val="24"/>
          <w:szCs w:val="24"/>
        </w:rPr>
      </w:pPr>
    </w:p>
    <w:p w:rsidR="003B62A4" w:rsidRDefault="003B62A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3B62A4" w:rsidRDefault="003B62A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3B62A4" w:rsidRDefault="003B62A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3B62A4" w:rsidRDefault="003B62A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3B62A4" w:rsidRDefault="003B62A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3B62A4" w:rsidRDefault="003B62A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3B62A4" w:rsidRDefault="003B62A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3B62A4" w:rsidRDefault="003B62A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3B62A4" w:rsidRDefault="00203AA6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  <w:t xml:space="preserve"> </w:t>
      </w:r>
      <w:r>
        <w:rPr>
          <w:b/>
          <w:bCs/>
          <w:color w:val="002060"/>
          <w:sz w:val="24"/>
          <w:szCs w:val="24"/>
        </w:rPr>
        <w:tab/>
        <w:t>Ravnateljica</w:t>
      </w:r>
    </w:p>
    <w:p w:rsidR="00203AA6" w:rsidRDefault="00203AA6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  <w:t>Divna Radola</w:t>
      </w:r>
    </w:p>
    <w:p w:rsidR="00E929E9" w:rsidRDefault="005728D0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</w:t>
      </w:r>
    </w:p>
    <w:p w:rsidR="00E929E9" w:rsidRDefault="00E929E9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E929E9" w:rsidRDefault="00E929E9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E929E9" w:rsidRDefault="00E929E9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B44904" w:rsidRDefault="00B44904" w:rsidP="005A32F3">
      <w:pPr>
        <w:tabs>
          <w:tab w:val="left" w:pos="472"/>
        </w:tabs>
        <w:ind w:right="112"/>
        <w:rPr>
          <w:b/>
          <w:bCs/>
          <w:color w:val="002060"/>
          <w:sz w:val="24"/>
          <w:szCs w:val="24"/>
        </w:rPr>
      </w:pPr>
    </w:p>
    <w:p w:rsidR="00E64FB2" w:rsidRDefault="00E64FB2" w:rsidP="008D7F43">
      <w:pPr>
        <w:tabs>
          <w:tab w:val="left" w:pos="472"/>
        </w:tabs>
        <w:ind w:right="115"/>
        <w:rPr>
          <w:color w:val="002060"/>
          <w:sz w:val="28"/>
          <w:szCs w:val="28"/>
        </w:rPr>
      </w:pPr>
    </w:p>
    <w:sectPr w:rsidR="00E64FB2" w:rsidSect="007E0542">
      <w:footerReference w:type="default" r:id="rId17"/>
      <w:pgSz w:w="11900" w:h="16840"/>
      <w:pgMar w:top="1340" w:right="1320" w:bottom="1200" w:left="1660" w:header="0" w:footer="10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7F74" w:rsidRDefault="00227F74">
      <w:r>
        <w:separator/>
      </w:r>
    </w:p>
  </w:endnote>
  <w:endnote w:type="continuationSeparator" w:id="0">
    <w:p w:rsidR="00227F74" w:rsidRDefault="0022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616" w:rsidRDefault="00915DBA">
    <w:pPr>
      <w:pStyle w:val="Tijeloteksta"/>
      <w:spacing w:before="0"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EC5FE5" wp14:editId="41277AB4">
              <wp:simplePos x="0" y="0"/>
              <wp:positionH relativeFrom="page">
                <wp:posOffset>3700145</wp:posOffset>
              </wp:positionH>
              <wp:positionV relativeFrom="page">
                <wp:posOffset>9906635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616" w:rsidRDefault="00CF2673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68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C5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35pt;margin-top:780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" filled="f" stroked="f">
              <v:textbox inset="0,0,0,0">
                <w:txbxContent>
                  <w:p w:rsidR="00207616" w:rsidRDefault="00CF2673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468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7F74" w:rsidRDefault="00227F74">
      <w:r>
        <w:separator/>
      </w:r>
    </w:p>
  </w:footnote>
  <w:footnote w:type="continuationSeparator" w:id="0">
    <w:p w:rsidR="00227F74" w:rsidRDefault="0022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914"/>
    <w:multiLevelType w:val="hybridMultilevel"/>
    <w:tmpl w:val="A99A0BF4"/>
    <w:lvl w:ilvl="0" w:tplc="342E4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71A"/>
    <w:multiLevelType w:val="hybridMultilevel"/>
    <w:tmpl w:val="60BECA6C"/>
    <w:lvl w:ilvl="0" w:tplc="430A58A0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9BB"/>
    <w:multiLevelType w:val="hybridMultilevel"/>
    <w:tmpl w:val="F118CF10"/>
    <w:lvl w:ilvl="0" w:tplc="D1009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7AA3"/>
    <w:multiLevelType w:val="hybridMultilevel"/>
    <w:tmpl w:val="FD228474"/>
    <w:lvl w:ilvl="0" w:tplc="08620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1C12"/>
    <w:multiLevelType w:val="hybridMultilevel"/>
    <w:tmpl w:val="8432EA00"/>
    <w:lvl w:ilvl="0" w:tplc="041A0001">
      <w:start w:val="1"/>
      <w:numFmt w:val="bullet"/>
      <w:lvlText w:val=""/>
      <w:lvlJc w:val="left"/>
      <w:pPr>
        <w:ind w:left="472" w:hanging="359"/>
      </w:pPr>
      <w:rPr>
        <w:rFonts w:ascii="Symbol" w:hAnsi="Symbol" w:hint="default"/>
        <w:w w:val="99"/>
        <w:sz w:val="24"/>
        <w:szCs w:val="24"/>
        <w:lang w:val="hr-HR" w:eastAsia="hr-HR" w:bidi="hr-HR"/>
      </w:rPr>
    </w:lvl>
    <w:lvl w:ilvl="1" w:tplc="8F3E9FE8">
      <w:numFmt w:val="bullet"/>
      <w:lvlText w:val="•"/>
      <w:lvlJc w:val="left"/>
      <w:pPr>
        <w:ind w:left="1324" w:hanging="359"/>
      </w:pPr>
      <w:rPr>
        <w:rFonts w:hint="default"/>
        <w:lang w:val="hr-HR" w:eastAsia="hr-HR" w:bidi="hr-HR"/>
      </w:rPr>
    </w:lvl>
    <w:lvl w:ilvl="2" w:tplc="2C285B2A">
      <w:numFmt w:val="bullet"/>
      <w:lvlText w:val="•"/>
      <w:lvlJc w:val="left"/>
      <w:pPr>
        <w:ind w:left="2168" w:hanging="359"/>
      </w:pPr>
      <w:rPr>
        <w:rFonts w:hint="default"/>
        <w:lang w:val="hr-HR" w:eastAsia="hr-HR" w:bidi="hr-HR"/>
      </w:rPr>
    </w:lvl>
    <w:lvl w:ilvl="3" w:tplc="F1AA9B3E">
      <w:numFmt w:val="bullet"/>
      <w:lvlText w:val="•"/>
      <w:lvlJc w:val="left"/>
      <w:pPr>
        <w:ind w:left="3012" w:hanging="359"/>
      </w:pPr>
      <w:rPr>
        <w:rFonts w:hint="default"/>
        <w:lang w:val="hr-HR" w:eastAsia="hr-HR" w:bidi="hr-HR"/>
      </w:rPr>
    </w:lvl>
    <w:lvl w:ilvl="4" w:tplc="403CD05A">
      <w:numFmt w:val="bullet"/>
      <w:lvlText w:val="•"/>
      <w:lvlJc w:val="left"/>
      <w:pPr>
        <w:ind w:left="3856" w:hanging="359"/>
      </w:pPr>
      <w:rPr>
        <w:rFonts w:hint="default"/>
        <w:lang w:val="hr-HR" w:eastAsia="hr-HR" w:bidi="hr-HR"/>
      </w:rPr>
    </w:lvl>
    <w:lvl w:ilvl="5" w:tplc="92508B72">
      <w:numFmt w:val="bullet"/>
      <w:lvlText w:val="•"/>
      <w:lvlJc w:val="left"/>
      <w:pPr>
        <w:ind w:left="4700" w:hanging="359"/>
      </w:pPr>
      <w:rPr>
        <w:rFonts w:hint="default"/>
        <w:lang w:val="hr-HR" w:eastAsia="hr-HR" w:bidi="hr-HR"/>
      </w:rPr>
    </w:lvl>
    <w:lvl w:ilvl="6" w:tplc="379016DC">
      <w:numFmt w:val="bullet"/>
      <w:lvlText w:val="•"/>
      <w:lvlJc w:val="left"/>
      <w:pPr>
        <w:ind w:left="5544" w:hanging="359"/>
      </w:pPr>
      <w:rPr>
        <w:rFonts w:hint="default"/>
        <w:lang w:val="hr-HR" w:eastAsia="hr-HR" w:bidi="hr-HR"/>
      </w:rPr>
    </w:lvl>
    <w:lvl w:ilvl="7" w:tplc="6C50ABCC">
      <w:numFmt w:val="bullet"/>
      <w:lvlText w:val="•"/>
      <w:lvlJc w:val="left"/>
      <w:pPr>
        <w:ind w:left="6388" w:hanging="359"/>
      </w:pPr>
      <w:rPr>
        <w:rFonts w:hint="default"/>
        <w:lang w:val="hr-HR" w:eastAsia="hr-HR" w:bidi="hr-HR"/>
      </w:rPr>
    </w:lvl>
    <w:lvl w:ilvl="8" w:tplc="49AA7406">
      <w:numFmt w:val="bullet"/>
      <w:lvlText w:val="•"/>
      <w:lvlJc w:val="left"/>
      <w:pPr>
        <w:ind w:left="7232" w:hanging="359"/>
      </w:pPr>
      <w:rPr>
        <w:rFonts w:hint="default"/>
        <w:lang w:val="hr-HR" w:eastAsia="hr-HR" w:bidi="hr-HR"/>
      </w:rPr>
    </w:lvl>
  </w:abstractNum>
  <w:abstractNum w:abstractNumId="5" w15:restartNumberingAfterBreak="0">
    <w:nsid w:val="2091167A"/>
    <w:multiLevelType w:val="hybridMultilevel"/>
    <w:tmpl w:val="BC78EC20"/>
    <w:lvl w:ilvl="0" w:tplc="579462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3F5E"/>
    <w:multiLevelType w:val="hybridMultilevel"/>
    <w:tmpl w:val="B2063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23BE4"/>
    <w:multiLevelType w:val="hybridMultilevel"/>
    <w:tmpl w:val="AEDA6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58D0"/>
    <w:multiLevelType w:val="hybridMultilevel"/>
    <w:tmpl w:val="E15869A6"/>
    <w:lvl w:ilvl="0" w:tplc="93409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64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8E1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A1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21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E91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C0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091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28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85704B"/>
    <w:multiLevelType w:val="hybridMultilevel"/>
    <w:tmpl w:val="639CE11C"/>
    <w:lvl w:ilvl="0" w:tplc="99806D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4CF3"/>
    <w:multiLevelType w:val="hybridMultilevel"/>
    <w:tmpl w:val="89FE7F44"/>
    <w:lvl w:ilvl="0" w:tplc="C37C1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5766D"/>
    <w:multiLevelType w:val="hybridMultilevel"/>
    <w:tmpl w:val="326A84D6"/>
    <w:lvl w:ilvl="0" w:tplc="E0163C7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C8630A"/>
    <w:multiLevelType w:val="hybridMultilevel"/>
    <w:tmpl w:val="AC62C186"/>
    <w:lvl w:ilvl="0" w:tplc="3A16C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704B"/>
    <w:multiLevelType w:val="hybridMultilevel"/>
    <w:tmpl w:val="01CE7344"/>
    <w:lvl w:ilvl="0" w:tplc="93DAB5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69B2"/>
    <w:multiLevelType w:val="hybridMultilevel"/>
    <w:tmpl w:val="61C8B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37A00"/>
    <w:multiLevelType w:val="hybridMultilevel"/>
    <w:tmpl w:val="B94E95EE"/>
    <w:lvl w:ilvl="0" w:tplc="BB52C8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515B3"/>
    <w:multiLevelType w:val="hybridMultilevel"/>
    <w:tmpl w:val="751E6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4FE8"/>
    <w:multiLevelType w:val="hybridMultilevel"/>
    <w:tmpl w:val="8190FD86"/>
    <w:lvl w:ilvl="0" w:tplc="041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8" w15:restartNumberingAfterBreak="0">
    <w:nsid w:val="5E55402F"/>
    <w:multiLevelType w:val="hybridMultilevel"/>
    <w:tmpl w:val="D3A614B8"/>
    <w:lvl w:ilvl="0" w:tplc="EBF84F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10B82"/>
    <w:multiLevelType w:val="hybridMultilevel"/>
    <w:tmpl w:val="238C0F12"/>
    <w:lvl w:ilvl="0" w:tplc="C37AB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B6A22"/>
    <w:multiLevelType w:val="hybridMultilevel"/>
    <w:tmpl w:val="83DC2C64"/>
    <w:lvl w:ilvl="0" w:tplc="3A88D246">
      <w:numFmt w:val="bullet"/>
      <w:lvlText w:val="-"/>
      <w:lvlJc w:val="left"/>
      <w:pPr>
        <w:ind w:left="190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1" w15:restartNumberingAfterBreak="0">
    <w:nsid w:val="6B64296C"/>
    <w:multiLevelType w:val="hybridMultilevel"/>
    <w:tmpl w:val="317CB446"/>
    <w:lvl w:ilvl="0" w:tplc="BB786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772C2"/>
    <w:multiLevelType w:val="hybridMultilevel"/>
    <w:tmpl w:val="C2303666"/>
    <w:lvl w:ilvl="0" w:tplc="1AFEC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853C5"/>
    <w:multiLevelType w:val="hybridMultilevel"/>
    <w:tmpl w:val="FD1A51C8"/>
    <w:lvl w:ilvl="0" w:tplc="91F02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87579"/>
    <w:multiLevelType w:val="hybridMultilevel"/>
    <w:tmpl w:val="5D76FC20"/>
    <w:lvl w:ilvl="0" w:tplc="260636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7"/>
  </w:num>
  <w:num w:numId="5">
    <w:abstractNumId w:val="14"/>
  </w:num>
  <w:num w:numId="6">
    <w:abstractNumId w:val="19"/>
  </w:num>
  <w:num w:numId="7">
    <w:abstractNumId w:val="7"/>
  </w:num>
  <w:num w:numId="8">
    <w:abstractNumId w:val="2"/>
  </w:num>
  <w:num w:numId="9">
    <w:abstractNumId w:val="18"/>
  </w:num>
  <w:num w:numId="10">
    <w:abstractNumId w:val="22"/>
  </w:num>
  <w:num w:numId="11">
    <w:abstractNumId w:val="10"/>
  </w:num>
  <w:num w:numId="12">
    <w:abstractNumId w:val="24"/>
  </w:num>
  <w:num w:numId="13">
    <w:abstractNumId w:val="5"/>
  </w:num>
  <w:num w:numId="14">
    <w:abstractNumId w:val="9"/>
  </w:num>
  <w:num w:numId="15">
    <w:abstractNumId w:val="11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23"/>
  </w:num>
  <w:num w:numId="21">
    <w:abstractNumId w:val="8"/>
  </w:num>
  <w:num w:numId="22">
    <w:abstractNumId w:val="13"/>
  </w:num>
  <w:num w:numId="23">
    <w:abstractNumId w:val="1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616"/>
    <w:rsid w:val="00021034"/>
    <w:rsid w:val="00026DBA"/>
    <w:rsid w:val="00052A6B"/>
    <w:rsid w:val="000856A1"/>
    <w:rsid w:val="00087569"/>
    <w:rsid w:val="000A7FCD"/>
    <w:rsid w:val="000B31BE"/>
    <w:rsid w:val="000B673D"/>
    <w:rsid w:val="000E205C"/>
    <w:rsid w:val="000F6B79"/>
    <w:rsid w:val="001175B6"/>
    <w:rsid w:val="00127561"/>
    <w:rsid w:val="001372FE"/>
    <w:rsid w:val="00153054"/>
    <w:rsid w:val="0017447F"/>
    <w:rsid w:val="001C3E21"/>
    <w:rsid w:val="001C6932"/>
    <w:rsid w:val="001D1F4D"/>
    <w:rsid w:val="001D288A"/>
    <w:rsid w:val="001D3163"/>
    <w:rsid w:val="001D4D94"/>
    <w:rsid w:val="00203AA6"/>
    <w:rsid w:val="00207616"/>
    <w:rsid w:val="0021392C"/>
    <w:rsid w:val="00221710"/>
    <w:rsid w:val="002221B3"/>
    <w:rsid w:val="0022681B"/>
    <w:rsid w:val="00227F74"/>
    <w:rsid w:val="002303A5"/>
    <w:rsid w:val="00237AFE"/>
    <w:rsid w:val="00241C88"/>
    <w:rsid w:val="00243B97"/>
    <w:rsid w:val="00247B20"/>
    <w:rsid w:val="00260B33"/>
    <w:rsid w:val="002670AD"/>
    <w:rsid w:val="00291510"/>
    <w:rsid w:val="00293CAB"/>
    <w:rsid w:val="00294D81"/>
    <w:rsid w:val="002A4104"/>
    <w:rsid w:val="002A5EF2"/>
    <w:rsid w:val="002B2F14"/>
    <w:rsid w:val="002B555C"/>
    <w:rsid w:val="002D0DBC"/>
    <w:rsid w:val="002D19A8"/>
    <w:rsid w:val="002D2C3B"/>
    <w:rsid w:val="003030E2"/>
    <w:rsid w:val="00326DC9"/>
    <w:rsid w:val="00332BDE"/>
    <w:rsid w:val="0034713E"/>
    <w:rsid w:val="00370E4B"/>
    <w:rsid w:val="00377EAA"/>
    <w:rsid w:val="003854B9"/>
    <w:rsid w:val="003A5D28"/>
    <w:rsid w:val="003B4F5B"/>
    <w:rsid w:val="003B62A4"/>
    <w:rsid w:val="003C3540"/>
    <w:rsid w:val="003D5D6A"/>
    <w:rsid w:val="0040037F"/>
    <w:rsid w:val="00406871"/>
    <w:rsid w:val="00423903"/>
    <w:rsid w:val="00426C52"/>
    <w:rsid w:val="00452915"/>
    <w:rsid w:val="00470BF0"/>
    <w:rsid w:val="0047346A"/>
    <w:rsid w:val="0049780D"/>
    <w:rsid w:val="004A2175"/>
    <w:rsid w:val="004A5C86"/>
    <w:rsid w:val="004B29A7"/>
    <w:rsid w:val="004D78B3"/>
    <w:rsid w:val="005014E7"/>
    <w:rsid w:val="0050628B"/>
    <w:rsid w:val="00510D93"/>
    <w:rsid w:val="00512D6F"/>
    <w:rsid w:val="00513F8A"/>
    <w:rsid w:val="00545EB0"/>
    <w:rsid w:val="005552AF"/>
    <w:rsid w:val="005728D0"/>
    <w:rsid w:val="0057338E"/>
    <w:rsid w:val="00592DC0"/>
    <w:rsid w:val="005A32F3"/>
    <w:rsid w:val="005B1F84"/>
    <w:rsid w:val="005B35D7"/>
    <w:rsid w:val="005C3E7A"/>
    <w:rsid w:val="005D7B9B"/>
    <w:rsid w:val="005F5B55"/>
    <w:rsid w:val="006059CC"/>
    <w:rsid w:val="00614EC6"/>
    <w:rsid w:val="0062647D"/>
    <w:rsid w:val="00652835"/>
    <w:rsid w:val="00656C23"/>
    <w:rsid w:val="006650F0"/>
    <w:rsid w:val="006728F3"/>
    <w:rsid w:val="006A435A"/>
    <w:rsid w:val="006B569C"/>
    <w:rsid w:val="006C0FC7"/>
    <w:rsid w:val="006C513D"/>
    <w:rsid w:val="006C694B"/>
    <w:rsid w:val="006D2797"/>
    <w:rsid w:val="006D5095"/>
    <w:rsid w:val="006E2639"/>
    <w:rsid w:val="006F1447"/>
    <w:rsid w:val="006F3C8D"/>
    <w:rsid w:val="00705366"/>
    <w:rsid w:val="00707299"/>
    <w:rsid w:val="007273C9"/>
    <w:rsid w:val="00733FBA"/>
    <w:rsid w:val="00735D6F"/>
    <w:rsid w:val="0073691C"/>
    <w:rsid w:val="00756D7B"/>
    <w:rsid w:val="00764563"/>
    <w:rsid w:val="00766149"/>
    <w:rsid w:val="00767C6C"/>
    <w:rsid w:val="00776712"/>
    <w:rsid w:val="007779F2"/>
    <w:rsid w:val="00794391"/>
    <w:rsid w:val="007C324C"/>
    <w:rsid w:val="007E0542"/>
    <w:rsid w:val="0080292C"/>
    <w:rsid w:val="008134A7"/>
    <w:rsid w:val="00816D24"/>
    <w:rsid w:val="00821575"/>
    <w:rsid w:val="008236A9"/>
    <w:rsid w:val="00834F18"/>
    <w:rsid w:val="00861DAE"/>
    <w:rsid w:val="008635C6"/>
    <w:rsid w:val="008767ED"/>
    <w:rsid w:val="00876AAE"/>
    <w:rsid w:val="008A1DDA"/>
    <w:rsid w:val="008C2EDD"/>
    <w:rsid w:val="008C50DC"/>
    <w:rsid w:val="008D7F43"/>
    <w:rsid w:val="008E6568"/>
    <w:rsid w:val="00915DBA"/>
    <w:rsid w:val="00946C3A"/>
    <w:rsid w:val="00947660"/>
    <w:rsid w:val="00956807"/>
    <w:rsid w:val="009720AB"/>
    <w:rsid w:val="009B2349"/>
    <w:rsid w:val="00A36030"/>
    <w:rsid w:val="00A424FE"/>
    <w:rsid w:val="00A736A2"/>
    <w:rsid w:val="00A74806"/>
    <w:rsid w:val="00A839CA"/>
    <w:rsid w:val="00AB4086"/>
    <w:rsid w:val="00AD0B7C"/>
    <w:rsid w:val="00AE3D46"/>
    <w:rsid w:val="00B049D8"/>
    <w:rsid w:val="00B07134"/>
    <w:rsid w:val="00B07368"/>
    <w:rsid w:val="00B139AE"/>
    <w:rsid w:val="00B2007B"/>
    <w:rsid w:val="00B24B13"/>
    <w:rsid w:val="00B424F6"/>
    <w:rsid w:val="00B44904"/>
    <w:rsid w:val="00B55343"/>
    <w:rsid w:val="00B70F0C"/>
    <w:rsid w:val="00B87124"/>
    <w:rsid w:val="00B92E22"/>
    <w:rsid w:val="00BA57F1"/>
    <w:rsid w:val="00BC3B64"/>
    <w:rsid w:val="00BC7133"/>
    <w:rsid w:val="00BD1A2F"/>
    <w:rsid w:val="00BD468E"/>
    <w:rsid w:val="00BE7E28"/>
    <w:rsid w:val="00C03B12"/>
    <w:rsid w:val="00C1683A"/>
    <w:rsid w:val="00C254AD"/>
    <w:rsid w:val="00C314E3"/>
    <w:rsid w:val="00C41FF3"/>
    <w:rsid w:val="00C80944"/>
    <w:rsid w:val="00C85BE7"/>
    <w:rsid w:val="00C914A6"/>
    <w:rsid w:val="00C93135"/>
    <w:rsid w:val="00CB1A48"/>
    <w:rsid w:val="00CB6063"/>
    <w:rsid w:val="00CF2673"/>
    <w:rsid w:val="00D10DA6"/>
    <w:rsid w:val="00D15207"/>
    <w:rsid w:val="00D41C58"/>
    <w:rsid w:val="00D425A8"/>
    <w:rsid w:val="00D60A82"/>
    <w:rsid w:val="00D763B5"/>
    <w:rsid w:val="00D771D4"/>
    <w:rsid w:val="00DA62E5"/>
    <w:rsid w:val="00DB4669"/>
    <w:rsid w:val="00DB49CA"/>
    <w:rsid w:val="00DC10AC"/>
    <w:rsid w:val="00DC33EB"/>
    <w:rsid w:val="00DC5211"/>
    <w:rsid w:val="00DC7EE5"/>
    <w:rsid w:val="00DE539D"/>
    <w:rsid w:val="00DF1A97"/>
    <w:rsid w:val="00E04133"/>
    <w:rsid w:val="00E04CCB"/>
    <w:rsid w:val="00E14B56"/>
    <w:rsid w:val="00E20C2E"/>
    <w:rsid w:val="00E61760"/>
    <w:rsid w:val="00E64FB2"/>
    <w:rsid w:val="00E70113"/>
    <w:rsid w:val="00E767B1"/>
    <w:rsid w:val="00E929E9"/>
    <w:rsid w:val="00EA5864"/>
    <w:rsid w:val="00EC4E9C"/>
    <w:rsid w:val="00EF7982"/>
    <w:rsid w:val="00F0303E"/>
    <w:rsid w:val="00F3605D"/>
    <w:rsid w:val="00F53316"/>
    <w:rsid w:val="00F630C9"/>
    <w:rsid w:val="00F86ED6"/>
    <w:rsid w:val="00F932F3"/>
    <w:rsid w:val="00F93F9B"/>
    <w:rsid w:val="00FA1AB9"/>
    <w:rsid w:val="00FD6B88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C2562"/>
  <w15:docId w15:val="{E9960977-673B-4197-958C-8F9AC6EA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B5"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pPr>
      <w:spacing w:before="7"/>
      <w:ind w:left="472" w:hanging="360"/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27"/>
      <w:ind w:left="1078" w:right="1437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7"/>
      <w:ind w:left="47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E05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0542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E05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0542"/>
    <w:rPr>
      <w:rFonts w:ascii="Calibri" w:eastAsia="Calibri" w:hAnsi="Calibri" w:cs="Calibri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B62A4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StandardWeb">
    <w:name w:val="Normal (Web)"/>
    <w:basedOn w:val="Normal"/>
    <w:uiPriority w:val="99"/>
    <w:semiHidden/>
    <w:unhideWhenUsed/>
    <w:rsid w:val="00733F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unhideWhenUsed/>
    <w:rsid w:val="00733FB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%20content/uploads/2020/03/Upute_vrtici_skole.pdf" TargetMode="External"/><Relationship Id="rId13" Type="http://schemas.openxmlformats.org/officeDocument/2006/relationships/hyperlink" Target="mailto:ravnatelj@radost.t-com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wp%20content/uploads/2020/03/Upute_vrtici_skole.pdf" TargetMode="External"/><Relationship Id="rId12" Type="http://schemas.openxmlformats.org/officeDocument/2006/relationships/hyperlink" Target="mailto:tajnistvo@radost.t-com.h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jnistvo@radost.t-com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ucnasluzba@radost.t-com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rucnasluzba@radost.t-com.hr" TargetMode="External"/><Relationship Id="rId10" Type="http://schemas.openxmlformats.org/officeDocument/2006/relationships/hyperlink" Target="mailto:zdravstvena.voditeljica@radost.t-com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vnatelj@radost.t-com.hr" TargetMode="External"/><Relationship Id="rId14" Type="http://schemas.openxmlformats.org/officeDocument/2006/relationships/hyperlink" Target="mailto:zdravstvena.voditeljica@rado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 radost pedagog</dc:creator>
  <cp:lastModifiedBy>Tajnik</cp:lastModifiedBy>
  <cp:revision>74</cp:revision>
  <cp:lastPrinted>2020-05-11T14:27:00Z</cp:lastPrinted>
  <dcterms:created xsi:type="dcterms:W3CDTF">2020-05-12T08:52:00Z</dcterms:created>
  <dcterms:modified xsi:type="dcterms:W3CDTF">2020-05-21T11:43:00Z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2020-03-23T00:00:00Z</vt:filetime>
  </property>
</Properties>
</file>